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F77220" w14:textId="77777777" w:rsidR="001B478A" w:rsidRDefault="001B478A" w:rsidP="003C1F63">
      <w:pPr>
        <w:ind w:left="284"/>
        <w:rPr>
          <w:i/>
          <w:iCs/>
        </w:rPr>
      </w:pPr>
    </w:p>
    <w:p w14:paraId="04F7F84C" w14:textId="522E6577" w:rsidR="006D0157" w:rsidRPr="003C1F63" w:rsidRDefault="003C1F63" w:rsidP="003C1F63">
      <w:pPr>
        <w:ind w:left="284"/>
        <w:rPr>
          <w:i/>
          <w:iCs/>
        </w:rPr>
      </w:pPr>
      <w:r w:rsidRPr="003C1F63">
        <w:rPr>
          <w:i/>
          <w:iCs/>
        </w:rPr>
        <w:t>« Sans la paix, il n’y a de bonheur pour personne,</w:t>
      </w:r>
    </w:p>
    <w:p w14:paraId="3D45A4F8" w14:textId="7E275FD7" w:rsidR="003C1F63" w:rsidRPr="003C1F63" w:rsidRDefault="003C1F63" w:rsidP="003C1F63">
      <w:pPr>
        <w:ind w:left="284"/>
        <w:rPr>
          <w:i/>
          <w:iCs/>
        </w:rPr>
      </w:pPr>
      <w:r w:rsidRPr="003C1F63">
        <w:rPr>
          <w:i/>
          <w:iCs/>
        </w:rPr>
        <w:t>Qu’il soit celui qui a maîtrisé ses sens ou un philosophe</w:t>
      </w:r>
    </w:p>
    <w:p w14:paraId="4794C952" w14:textId="653261B0" w:rsidR="003C1F63" w:rsidRPr="003C1F63" w:rsidRDefault="003C1F63" w:rsidP="003C1F63">
      <w:pPr>
        <w:ind w:left="284"/>
        <w:rPr>
          <w:i/>
          <w:iCs/>
        </w:rPr>
      </w:pPr>
      <w:r w:rsidRPr="003C1F63">
        <w:rPr>
          <w:i/>
          <w:iCs/>
        </w:rPr>
        <w:t>Qu’il possède une famille ou des enfants, de la richesse matérielle ou riche de pratique spirituelle</w:t>
      </w:r>
    </w:p>
    <w:p w14:paraId="770ECA62" w14:textId="122EFDAD" w:rsidR="003C1F63" w:rsidRPr="003C1F63" w:rsidRDefault="003C1F63" w:rsidP="003C1F63">
      <w:pPr>
        <w:ind w:left="284"/>
        <w:rPr>
          <w:i/>
          <w:iCs/>
        </w:rPr>
      </w:pPr>
      <w:r w:rsidRPr="003C1F63">
        <w:rPr>
          <w:i/>
          <w:iCs/>
        </w:rPr>
        <w:t>Comme la répétition de sons ou les austérités</w:t>
      </w:r>
    </w:p>
    <w:p w14:paraId="2C163472" w14:textId="1252EC40" w:rsidR="003C1F63" w:rsidRPr="003C1F63" w:rsidRDefault="003C1F63" w:rsidP="003C1F63">
      <w:pPr>
        <w:ind w:left="284"/>
        <w:rPr>
          <w:i/>
          <w:iCs/>
        </w:rPr>
      </w:pPr>
      <w:r w:rsidRPr="003C1F63">
        <w:rPr>
          <w:i/>
          <w:iCs/>
        </w:rPr>
        <w:t xml:space="preserve">Qu’il soit bien versé dans tous les VEDA et les écritures connaissant bien leur signification interne, </w:t>
      </w:r>
    </w:p>
    <w:p w14:paraId="123E14AA" w14:textId="19B244C0" w:rsidR="003C1F63" w:rsidRPr="003C1F63" w:rsidRDefault="003C1F63" w:rsidP="003C1F63">
      <w:pPr>
        <w:ind w:left="284"/>
        <w:rPr>
          <w:i/>
          <w:iCs/>
        </w:rPr>
      </w:pPr>
      <w:r w:rsidRPr="003C1F63">
        <w:rPr>
          <w:i/>
          <w:iCs/>
        </w:rPr>
        <w:t>Qu’il soit celui qui a effectué sacrifices et devoirs</w:t>
      </w:r>
    </w:p>
    <w:p w14:paraId="6704273B" w14:textId="5CD3E059" w:rsidR="003C1F63" w:rsidRPr="003C1F63" w:rsidRDefault="003C1F63" w:rsidP="003C1F63">
      <w:pPr>
        <w:ind w:left="284"/>
        <w:rPr>
          <w:i/>
          <w:iCs/>
        </w:rPr>
      </w:pPr>
      <w:r w:rsidRPr="003C1F63">
        <w:rPr>
          <w:i/>
          <w:iCs/>
        </w:rPr>
        <w:t>Qu’il soit un grand dévot de Dieu »</w:t>
      </w:r>
    </w:p>
    <w:p w14:paraId="47528BC0" w14:textId="4F06C681" w:rsidR="003C1F63" w:rsidRDefault="003D1B49" w:rsidP="003D1B49">
      <w:pPr>
        <w:ind w:left="4248"/>
      </w:pPr>
      <w:r>
        <w:t>Tyagaraja, compositeur de musique (1767-1847)</w:t>
      </w:r>
    </w:p>
    <w:p w14:paraId="25A630F3" w14:textId="77777777" w:rsidR="0021243D" w:rsidRDefault="0021243D" w:rsidP="0021243D">
      <w:pPr>
        <w:rPr>
          <w:b/>
          <w:bCs/>
        </w:rPr>
      </w:pPr>
    </w:p>
    <w:p w14:paraId="4BFFA123" w14:textId="28D59AF3" w:rsidR="0021243D" w:rsidRPr="0021243D" w:rsidRDefault="0021243D" w:rsidP="0021243D">
      <w:pPr>
        <w:rPr>
          <w:b/>
          <w:bCs/>
        </w:rPr>
      </w:pPr>
      <w:r w:rsidRPr="0021243D">
        <w:rPr>
          <w:b/>
          <w:bCs/>
        </w:rPr>
        <w:t>Pratique : rester dans la position, évoquer spontanément la paix</w:t>
      </w:r>
    </w:p>
    <w:p w14:paraId="51FA1B0E" w14:textId="5E1AC397" w:rsidR="003D1B49" w:rsidRDefault="003D1B49" w:rsidP="006D0157"/>
    <w:p w14:paraId="43CE6C72" w14:textId="029FCBAC" w:rsidR="00B64084" w:rsidRDefault="00B64084" w:rsidP="00394056">
      <w:pPr>
        <w:jc w:val="both"/>
      </w:pPr>
      <w:r>
        <w:t>Pourquoi l’AYURVEDA ?</w:t>
      </w:r>
    </w:p>
    <w:p w14:paraId="4755367D" w14:textId="0D189D69" w:rsidR="00B64084" w:rsidRDefault="00B64084" w:rsidP="00394056">
      <w:pPr>
        <w:jc w:val="both"/>
      </w:pPr>
      <w:r>
        <w:t>L’AYURVEDA est une utilisation en vue d’un bien-être qui a deux buts : maintenir la santé et réduire l’aggravation des maladies.</w:t>
      </w:r>
    </w:p>
    <w:p w14:paraId="5C201620" w14:textId="50C25CAE" w:rsidR="00B64084" w:rsidRDefault="00B64084" w:rsidP="00394056">
      <w:pPr>
        <w:jc w:val="both"/>
      </w:pPr>
      <w:r>
        <w:t>Les 6 stades de la maladie selon l’AYURVEDA.</w:t>
      </w:r>
    </w:p>
    <w:p w14:paraId="4B6A6E7B" w14:textId="272AF951" w:rsidR="00B64084" w:rsidRDefault="005A6E87" w:rsidP="00394056">
      <w:pPr>
        <w:jc w:val="both"/>
      </w:pPr>
      <w:r>
        <w:t xml:space="preserve">Pourquoi vouloir une vie longue et en bonne santé ? Pour avoir plus de temps pour notre vie spirituelle. </w:t>
      </w:r>
    </w:p>
    <w:p w14:paraId="7D6FBC51" w14:textId="77BDACD1" w:rsidR="002C6746" w:rsidRDefault="00B64084" w:rsidP="00394056">
      <w:pPr>
        <w:jc w:val="both"/>
      </w:pPr>
      <w:r>
        <w:t>Le bien-être</w:t>
      </w:r>
      <w:r w:rsidR="005A6E87">
        <w:t xml:space="preserve"> –</w:t>
      </w:r>
      <w:r>
        <w:t xml:space="preserve"> SVASTHA</w:t>
      </w:r>
      <w:r w:rsidR="005A6E87">
        <w:t xml:space="preserve"> – dépend du corps, du mental et de l’âme.</w:t>
      </w:r>
      <w:r w:rsidR="00394056">
        <w:t xml:space="preserve"> </w:t>
      </w:r>
      <w:r w:rsidR="005A6E87">
        <w:t>L’AYURVEDA distingue le mal-être – ASVASTHA – de la maladie – VYÂDHI. Il est donc possible d’être malade et d’avoir le bien-être. L’AYURVEDA nous donne les moyens d’harmoniser le physique, le mental et la vie spirituelle pour obtenir le bien-être</w:t>
      </w:r>
      <w:r w:rsidR="001B478A">
        <w:t>.</w:t>
      </w:r>
    </w:p>
    <w:p w14:paraId="526F1EF6" w14:textId="6514BA03" w:rsidR="00394056" w:rsidRPr="006A7514" w:rsidRDefault="00897121" w:rsidP="00394056">
      <w:pPr>
        <w:jc w:val="both"/>
        <w:rPr>
          <w:u w:val="single"/>
        </w:rPr>
      </w:pPr>
      <w:r w:rsidRPr="006A7514">
        <w:rPr>
          <w:u w:val="single"/>
        </w:rPr>
        <w:t>Indications, hygiène et exercices physiques au réveil</w:t>
      </w:r>
      <w:r w:rsidR="002B0451" w:rsidRPr="006A7514">
        <w:rPr>
          <w:u w:val="single"/>
        </w:rPr>
        <w:t> :</w:t>
      </w:r>
    </w:p>
    <w:p w14:paraId="6730FD0C" w14:textId="189AFF2D" w:rsidR="002B0451" w:rsidRDefault="002B0451" w:rsidP="006A7514">
      <w:pPr>
        <w:pStyle w:val="Paragraphedeliste"/>
        <w:numPr>
          <w:ilvl w:val="0"/>
          <w:numId w:val="20"/>
        </w:numPr>
        <w:jc w:val="both"/>
      </w:pPr>
      <w:r>
        <w:t>Les étirements</w:t>
      </w:r>
    </w:p>
    <w:p w14:paraId="0D3C1EDE" w14:textId="10EA939F" w:rsidR="002B0451" w:rsidRDefault="002B0451" w:rsidP="006A7514">
      <w:pPr>
        <w:pStyle w:val="Paragraphedeliste"/>
        <w:numPr>
          <w:ilvl w:val="0"/>
          <w:numId w:val="20"/>
        </w:numPr>
        <w:jc w:val="both"/>
      </w:pPr>
      <w:r>
        <w:t>Se nettoyer la bouche</w:t>
      </w:r>
    </w:p>
    <w:p w14:paraId="122DEF37" w14:textId="4861B566" w:rsidR="002B0451" w:rsidRDefault="002B0451" w:rsidP="006A7514">
      <w:pPr>
        <w:pStyle w:val="Paragraphedeliste"/>
        <w:numPr>
          <w:ilvl w:val="0"/>
          <w:numId w:val="20"/>
        </w:numPr>
        <w:jc w:val="both"/>
      </w:pPr>
      <w:r>
        <w:t>Les éliminations</w:t>
      </w:r>
    </w:p>
    <w:p w14:paraId="6778EF48" w14:textId="36099A30" w:rsidR="002B0451" w:rsidRDefault="002B0451" w:rsidP="006A7514">
      <w:pPr>
        <w:pStyle w:val="Paragraphedeliste"/>
        <w:numPr>
          <w:ilvl w:val="0"/>
          <w:numId w:val="20"/>
        </w:numPr>
        <w:jc w:val="both"/>
      </w:pPr>
      <w:r>
        <w:t>La marche</w:t>
      </w:r>
    </w:p>
    <w:p w14:paraId="296D0333" w14:textId="12A70FBC" w:rsidR="002B0451" w:rsidRDefault="002B0451" w:rsidP="006A7514">
      <w:pPr>
        <w:pStyle w:val="Paragraphedeliste"/>
        <w:numPr>
          <w:ilvl w:val="0"/>
          <w:numId w:val="20"/>
        </w:numPr>
        <w:jc w:val="both"/>
      </w:pPr>
      <w:r>
        <w:t>La notion de sport en AYURVEDA</w:t>
      </w:r>
    </w:p>
    <w:p w14:paraId="2E1366EE" w14:textId="304E1ED3" w:rsidR="002B0451" w:rsidRDefault="002B0451" w:rsidP="006A7514">
      <w:pPr>
        <w:pStyle w:val="Paragraphedeliste"/>
        <w:numPr>
          <w:ilvl w:val="0"/>
          <w:numId w:val="20"/>
        </w:numPr>
        <w:jc w:val="both"/>
      </w:pPr>
      <w:r>
        <w:t>La douche</w:t>
      </w:r>
    </w:p>
    <w:p w14:paraId="40015D71" w14:textId="3CEEA06D" w:rsidR="002B0451" w:rsidRDefault="002B0451" w:rsidP="006A7514">
      <w:pPr>
        <w:pStyle w:val="Paragraphedeliste"/>
        <w:numPr>
          <w:ilvl w:val="0"/>
          <w:numId w:val="20"/>
        </w:numPr>
        <w:jc w:val="both"/>
      </w:pPr>
      <w:r>
        <w:t>Le massage à l’huile</w:t>
      </w:r>
    </w:p>
    <w:p w14:paraId="4EB41FB1" w14:textId="77777777" w:rsidR="001B478A" w:rsidRDefault="001B478A" w:rsidP="00394056">
      <w:pPr>
        <w:jc w:val="both"/>
        <w:rPr>
          <w:b/>
          <w:bCs/>
        </w:rPr>
      </w:pPr>
    </w:p>
    <w:p w14:paraId="76C6E435" w14:textId="1E6974D7" w:rsidR="00B71C66" w:rsidRPr="00CE3C53" w:rsidRDefault="00B71C66" w:rsidP="00394056">
      <w:pPr>
        <w:jc w:val="both"/>
        <w:rPr>
          <w:b/>
          <w:bCs/>
        </w:rPr>
      </w:pPr>
      <w:r w:rsidRPr="00CE3C53">
        <w:rPr>
          <w:b/>
          <w:bCs/>
        </w:rPr>
        <w:t>Pratique : se coucher sur le dos, pieds serrés, bras le long du corps, paumes des mains au sol, yeux fermés, menton rentré : 6 respirations UJJAYI, concentration sur le son produit par le souffle, puis s’asseoir</w:t>
      </w:r>
      <w:r w:rsidR="009A79C9">
        <w:rPr>
          <w:b/>
          <w:bCs/>
        </w:rPr>
        <w:t xml:space="preserve"> en tailleur, dos droit, yeux fermés</w:t>
      </w:r>
      <w:r w:rsidRPr="00CE3C53">
        <w:rPr>
          <w:b/>
          <w:bCs/>
        </w:rPr>
        <w:t>, maintenir l’état mental</w:t>
      </w:r>
      <w:r w:rsidR="009A79C9">
        <w:rPr>
          <w:b/>
          <w:bCs/>
        </w:rPr>
        <w:t xml:space="preserve"> (plus ou moins 2 minutes)</w:t>
      </w:r>
    </w:p>
    <w:p w14:paraId="11A26781" w14:textId="77777777" w:rsidR="001B478A" w:rsidRDefault="001B478A" w:rsidP="00394056">
      <w:pPr>
        <w:jc w:val="both"/>
        <w:rPr>
          <w:u w:val="single"/>
        </w:rPr>
      </w:pPr>
    </w:p>
    <w:p w14:paraId="5445C867" w14:textId="79ECEF39" w:rsidR="00CE3C53" w:rsidRPr="00455560" w:rsidRDefault="004A15D8" w:rsidP="00394056">
      <w:pPr>
        <w:jc w:val="both"/>
        <w:rPr>
          <w:u w:val="single"/>
        </w:rPr>
      </w:pPr>
      <w:r w:rsidRPr="00455560">
        <w:rPr>
          <w:u w:val="single"/>
        </w:rPr>
        <w:t>L’égo dans la recherche du bien-être</w:t>
      </w:r>
    </w:p>
    <w:p w14:paraId="5476C503" w14:textId="3703B85B" w:rsidR="00FE75D9" w:rsidRDefault="004A15D8" w:rsidP="00394056">
      <w:pPr>
        <w:jc w:val="both"/>
      </w:pPr>
      <w:r>
        <w:t xml:space="preserve">Contrôler en permanence qu’il n’y ait pas une surexcitation de notre égo dans notre quotidien, qu’il n’y ait pas une </w:t>
      </w:r>
      <w:r w:rsidR="00455560">
        <w:t>exagération</w:t>
      </w:r>
      <w:r>
        <w:t xml:space="preserve"> de l’utilisation des mots « je, mon, mien ». </w:t>
      </w:r>
      <w:r w:rsidR="00455560">
        <w:t>Rester vigilant à ce que notre égo n’écrase pas notre humilité.</w:t>
      </w:r>
      <w:r w:rsidR="00D17639">
        <w:t xml:space="preserve"> Selon l’AYURVEDA, l’humilité est indispensable au bien-être.</w:t>
      </w:r>
    </w:p>
    <w:p w14:paraId="6F9FDCBF" w14:textId="0D35652A" w:rsidR="004A15D8" w:rsidRDefault="004A15D8" w:rsidP="00394056">
      <w:pPr>
        <w:jc w:val="both"/>
      </w:pPr>
      <w:r>
        <w:t>Désactiver l’avancement de notre égo</w:t>
      </w:r>
      <w:r w:rsidR="00455560">
        <w:t> :</w:t>
      </w:r>
    </w:p>
    <w:p w14:paraId="21AE75FE" w14:textId="0958A27D" w:rsidR="002E7173" w:rsidRDefault="002E7173" w:rsidP="00455560">
      <w:pPr>
        <w:pStyle w:val="Paragraphedeliste"/>
        <w:numPr>
          <w:ilvl w:val="0"/>
          <w:numId w:val="21"/>
        </w:numPr>
        <w:jc w:val="both"/>
      </w:pPr>
      <w:r>
        <w:t>Par l’humilité, donc la manière de respecter l’autre</w:t>
      </w:r>
    </w:p>
    <w:p w14:paraId="285E4C56" w14:textId="436AC0E3" w:rsidR="002E7173" w:rsidRDefault="002E7173" w:rsidP="00455560">
      <w:pPr>
        <w:pStyle w:val="Paragraphedeliste"/>
        <w:numPr>
          <w:ilvl w:val="0"/>
          <w:numId w:val="21"/>
        </w:numPr>
        <w:jc w:val="both"/>
      </w:pPr>
      <w:r>
        <w:t>En ouvrant les yeux pour quitter l’aveuglement qui nous empêche de voir notre entourage</w:t>
      </w:r>
    </w:p>
    <w:p w14:paraId="71769E4D" w14:textId="17FC109D" w:rsidR="002E7173" w:rsidRDefault="002E7173" w:rsidP="00455560">
      <w:pPr>
        <w:pStyle w:val="Paragraphedeliste"/>
        <w:numPr>
          <w:ilvl w:val="0"/>
          <w:numId w:val="21"/>
        </w:numPr>
        <w:jc w:val="both"/>
      </w:pPr>
      <w:r>
        <w:t>Réfléchir régulièrement à la lumière des autres</w:t>
      </w:r>
    </w:p>
    <w:p w14:paraId="3C160664" w14:textId="1296AE7C" w:rsidR="002E7173" w:rsidRDefault="002E7173" w:rsidP="00455560">
      <w:pPr>
        <w:pStyle w:val="Paragraphedeliste"/>
        <w:numPr>
          <w:ilvl w:val="0"/>
          <w:numId w:val="21"/>
        </w:numPr>
        <w:jc w:val="both"/>
      </w:pPr>
      <w:r>
        <w:t xml:space="preserve">En </w:t>
      </w:r>
      <w:r w:rsidR="001A1082">
        <w:t>n’</w:t>
      </w:r>
      <w:r>
        <w:t>étant pas égoïste</w:t>
      </w:r>
    </w:p>
    <w:p w14:paraId="02B76FFA" w14:textId="1C471CE8" w:rsidR="002E7173" w:rsidRDefault="002E7173" w:rsidP="00455560">
      <w:pPr>
        <w:pStyle w:val="Paragraphedeliste"/>
        <w:numPr>
          <w:ilvl w:val="0"/>
          <w:numId w:val="21"/>
        </w:numPr>
        <w:jc w:val="both"/>
      </w:pPr>
      <w:r>
        <w:t>En cherchant la compagnie, le soutien de personnes qui ont beaucoup d’humilité et qui éveillent en nous cette qualité</w:t>
      </w:r>
    </w:p>
    <w:p w14:paraId="6623CC6E" w14:textId="464047AA" w:rsidR="00FE75D9" w:rsidRDefault="002E7173" w:rsidP="00394056">
      <w:pPr>
        <w:pStyle w:val="Paragraphedeliste"/>
        <w:numPr>
          <w:ilvl w:val="0"/>
          <w:numId w:val="21"/>
        </w:numPr>
        <w:jc w:val="both"/>
      </w:pPr>
      <w:r>
        <w:t>En cherchant à se détacher d’un objet de notre vécu</w:t>
      </w:r>
      <w:bookmarkStart w:id="0" w:name="_GoBack"/>
      <w:bookmarkEnd w:id="0"/>
    </w:p>
    <w:p w14:paraId="08231241" w14:textId="6B70EC3D" w:rsidR="002E7173" w:rsidRDefault="002E7173" w:rsidP="00394056">
      <w:pPr>
        <w:jc w:val="both"/>
      </w:pPr>
      <w:r>
        <w:t xml:space="preserve">C’est en étant au milieu du monde que l’on sait ou pas si on a trouvé le moyen de lutter contre la mise en avant de notre égo. Et si on est agacé par l’égocentrisme de l’autre, alors ce n’est pas le cas. </w:t>
      </w:r>
    </w:p>
    <w:p w14:paraId="01616CEF" w14:textId="119CC0D4" w:rsidR="002E7173" w:rsidRDefault="002E7173" w:rsidP="00394056">
      <w:pPr>
        <w:jc w:val="both"/>
      </w:pPr>
    </w:p>
    <w:p w14:paraId="459E3ABE" w14:textId="066683F0" w:rsidR="002E7173" w:rsidRDefault="002E7173" w:rsidP="00394056">
      <w:pPr>
        <w:jc w:val="both"/>
        <w:rPr>
          <w:u w:val="single"/>
        </w:rPr>
      </w:pPr>
      <w:r w:rsidRPr="00455560">
        <w:rPr>
          <w:u w:val="single"/>
        </w:rPr>
        <w:t>Les émotions dans la recherche du bien-être</w:t>
      </w:r>
    </w:p>
    <w:p w14:paraId="5F3DFF65" w14:textId="1C296902" w:rsidR="002E7173" w:rsidRDefault="00DD4390" w:rsidP="00394056">
      <w:pPr>
        <w:jc w:val="both"/>
      </w:pPr>
      <w:r>
        <w:t>L’expression émotionnelle est très rapide. Si elle est plus longue, alors on est en présence d’une surcharge émotionnelle. La façon que possède l’individu d’utiliser ses émotions, d’éviter ou non l’anarchie émotionnelle, c’est cela qui va maintenir la paix.</w:t>
      </w:r>
    </w:p>
    <w:p w14:paraId="7BAE280C" w14:textId="2DEC495C" w:rsidR="00DD4390" w:rsidRDefault="003F1C2F" w:rsidP="00394056">
      <w:pPr>
        <w:jc w:val="both"/>
      </w:pPr>
      <w:r>
        <w:t>D’après l’AYURVEDA, s</w:t>
      </w:r>
      <w:r w:rsidR="00DD4390">
        <w:t xml:space="preserve">i on </w:t>
      </w:r>
      <w:r>
        <w:t>cherche</w:t>
      </w:r>
      <w:r w:rsidR="00DD4390">
        <w:t xml:space="preserve"> le bien-être, dès qu’il y a surcharge émotionnelle, cela implique nécessairement de faire un silence émotionnel</w:t>
      </w:r>
      <w:r>
        <w:t xml:space="preserve">. </w:t>
      </w:r>
    </w:p>
    <w:p w14:paraId="5CC71B26" w14:textId="77777777" w:rsidR="00FE75D9" w:rsidRDefault="00FE75D9" w:rsidP="00394056">
      <w:pPr>
        <w:jc w:val="both"/>
      </w:pPr>
    </w:p>
    <w:p w14:paraId="2A637A43" w14:textId="53E84EF4" w:rsidR="003F1C2F" w:rsidRDefault="003F1C2F" w:rsidP="00394056">
      <w:pPr>
        <w:jc w:val="both"/>
      </w:pPr>
      <w:r>
        <w:t xml:space="preserve">Moyens pour réaliser le silence émotionnel : </w:t>
      </w:r>
    </w:p>
    <w:p w14:paraId="1229D610" w14:textId="27AC4392" w:rsidR="003F1C2F" w:rsidRDefault="00127D80" w:rsidP="00A13643">
      <w:pPr>
        <w:pStyle w:val="Paragraphedeliste"/>
        <w:numPr>
          <w:ilvl w:val="0"/>
          <w:numId w:val="22"/>
        </w:numPr>
        <w:jc w:val="both"/>
      </w:pPr>
      <w:r>
        <w:t>S’asseoir confortablement, jambes croisées, dos droit : analyse émotionnelle de la journée (10 mn)</w:t>
      </w:r>
      <w:r w:rsidR="006C3468">
        <w:t xml:space="preserve"> </w:t>
      </w:r>
    </w:p>
    <w:p w14:paraId="72B92420" w14:textId="606B9983" w:rsidR="00127D80" w:rsidRDefault="00127D80" w:rsidP="00A13643">
      <w:pPr>
        <w:pStyle w:val="Paragraphedeliste"/>
        <w:numPr>
          <w:ilvl w:val="0"/>
          <w:numId w:val="22"/>
        </w:numPr>
        <w:jc w:val="both"/>
      </w:pPr>
      <w:r>
        <w:t>S’asseoir confortablement, jambes croisées, dos droit : chercher 2 types d’émotions dont les valeurs ont dépassé les limites (par rapport à la situation vécue)</w:t>
      </w:r>
    </w:p>
    <w:p w14:paraId="24FAF92A" w14:textId="024FCC46" w:rsidR="00127D80" w:rsidRDefault="00127D80" w:rsidP="00A13643">
      <w:pPr>
        <w:pStyle w:val="Paragraphedeliste"/>
        <w:numPr>
          <w:ilvl w:val="0"/>
          <w:numId w:val="22"/>
        </w:numPr>
        <w:jc w:val="both"/>
      </w:pPr>
      <w:r>
        <w:t>S’imaginer devant un champ de couleur vert (5 mn)</w:t>
      </w:r>
    </w:p>
    <w:p w14:paraId="4A5C3E12" w14:textId="6C8EA58A" w:rsidR="00127D80" w:rsidRDefault="00A13643" w:rsidP="00A13643">
      <w:pPr>
        <w:pStyle w:val="Paragraphedeliste"/>
        <w:numPr>
          <w:ilvl w:val="0"/>
          <w:numId w:val="22"/>
        </w:numPr>
        <w:jc w:val="both"/>
      </w:pPr>
      <w:r>
        <w:t>Regarder la lumière du lever et coucher du soleil</w:t>
      </w:r>
    </w:p>
    <w:p w14:paraId="37719FEF" w14:textId="2D8B806E" w:rsidR="00A13643" w:rsidRDefault="00A13643" w:rsidP="00A13643">
      <w:pPr>
        <w:pStyle w:val="Paragraphedeliste"/>
        <w:numPr>
          <w:ilvl w:val="0"/>
          <w:numId w:val="22"/>
        </w:numPr>
        <w:jc w:val="both"/>
      </w:pPr>
      <w:r>
        <w:t>Regarder la pleine lune</w:t>
      </w:r>
    </w:p>
    <w:p w14:paraId="5BCAC816" w14:textId="6FDD7EC6" w:rsidR="00A13643" w:rsidRDefault="00A13643" w:rsidP="00A13643">
      <w:pPr>
        <w:pStyle w:val="Paragraphedeliste"/>
        <w:numPr>
          <w:ilvl w:val="0"/>
          <w:numId w:val="22"/>
        </w:numPr>
        <w:jc w:val="both"/>
      </w:pPr>
      <w:r>
        <w:t>S’asseoir confortablement, jambes croisées, dos droit : évoquer la Joie (5 mn)</w:t>
      </w:r>
    </w:p>
    <w:p w14:paraId="4E69A016" w14:textId="6A5A0D5F" w:rsidR="003C1F63" w:rsidRDefault="003C1F63" w:rsidP="00FE75D9">
      <w:pPr>
        <w:jc w:val="both"/>
      </w:pPr>
    </w:p>
    <w:p w14:paraId="1BBFE801" w14:textId="720B9D79" w:rsidR="00871F7F" w:rsidRPr="00871F7F" w:rsidRDefault="00871F7F" w:rsidP="00FE75D9">
      <w:pPr>
        <w:jc w:val="both"/>
        <w:rPr>
          <w:b/>
          <w:bCs/>
        </w:rPr>
      </w:pPr>
      <w:r w:rsidRPr="00871F7F">
        <w:rPr>
          <w:b/>
          <w:bCs/>
        </w:rPr>
        <w:t>Pratique : se mettre debout, pieds joints, bras le long du corps, yeux fermés : diriger le regard à l’horizon, puis évoquer le soleil</w:t>
      </w:r>
    </w:p>
    <w:sectPr w:rsidR="00871F7F" w:rsidRPr="00871F7F" w:rsidSect="001B478A">
      <w:headerReference w:type="default" r:id="rId7"/>
      <w:footerReference w:type="default" r:id="rId8"/>
      <w:pgSz w:w="11906" w:h="16838"/>
      <w:pgMar w:top="1151" w:right="1417" w:bottom="1208" w:left="1417" w:header="41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81D8EB" w14:textId="77777777" w:rsidR="00730EC2" w:rsidRDefault="00730EC2" w:rsidP="003403D7">
      <w:pPr>
        <w:spacing w:after="0" w:line="240" w:lineRule="auto"/>
      </w:pPr>
      <w:r>
        <w:separator/>
      </w:r>
    </w:p>
  </w:endnote>
  <w:endnote w:type="continuationSeparator" w:id="0">
    <w:p w14:paraId="238908BC" w14:textId="77777777" w:rsidR="00730EC2" w:rsidRDefault="00730EC2" w:rsidP="003403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Prakrta">
    <w:panose1 w:val="000004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8155F" w14:textId="485CB151" w:rsidR="00AC7D47" w:rsidRDefault="00AC7D47">
    <w:pPr>
      <w:pStyle w:val="Pieddepage"/>
      <w:jc w:val="center"/>
      <w:rPr>
        <w:caps/>
        <w:color w:val="4472C4" w:themeColor="accent1"/>
      </w:rPr>
    </w:pPr>
    <w:r>
      <w:rPr>
        <w:caps/>
        <w:color w:val="4472C4" w:themeColor="accent1"/>
      </w:rPr>
      <w:t>Ecole de yoga daya</w:t>
    </w:r>
  </w:p>
  <w:p w14:paraId="6610BB1B" w14:textId="77777777" w:rsidR="003403D7" w:rsidRDefault="003403D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89DD87" w14:textId="77777777" w:rsidR="00730EC2" w:rsidRDefault="00730EC2" w:rsidP="003403D7">
      <w:pPr>
        <w:spacing w:after="0" w:line="240" w:lineRule="auto"/>
      </w:pPr>
      <w:r>
        <w:separator/>
      </w:r>
    </w:p>
  </w:footnote>
  <w:footnote w:type="continuationSeparator" w:id="0">
    <w:p w14:paraId="570293BB" w14:textId="77777777" w:rsidR="00730EC2" w:rsidRDefault="00730EC2" w:rsidP="003403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6BC44" w14:textId="5DCA25FA" w:rsidR="001B478A" w:rsidRPr="00CE0CD8" w:rsidRDefault="001B478A" w:rsidP="001B478A">
    <w:pPr>
      <w:pStyle w:val="En-tte"/>
    </w:pPr>
    <w:r>
      <w:rPr>
        <w:b/>
        <w:noProof/>
        <w:sz w:val="40"/>
        <w:szCs w:val="40"/>
      </w:rPr>
      <mc:AlternateContent>
        <mc:Choice Requires="wps">
          <w:drawing>
            <wp:anchor distT="0" distB="0" distL="114300" distR="114300" simplePos="0" relativeHeight="251659264" behindDoc="0" locked="0" layoutInCell="1" allowOverlap="1" wp14:anchorId="2F1FD3DE" wp14:editId="639B26DA">
              <wp:simplePos x="0" y="0"/>
              <wp:positionH relativeFrom="column">
                <wp:posOffset>1627162</wp:posOffset>
              </wp:positionH>
              <wp:positionV relativeFrom="paragraph">
                <wp:posOffset>57116</wp:posOffset>
              </wp:positionV>
              <wp:extent cx="4065373" cy="1124465"/>
              <wp:effectExtent l="0" t="0" r="0" b="6350"/>
              <wp:wrapNone/>
              <wp:docPr id="4" name="Zone de texte 4"/>
              <wp:cNvGraphicFramePr/>
              <a:graphic xmlns:a="http://schemas.openxmlformats.org/drawingml/2006/main">
                <a:graphicData uri="http://schemas.microsoft.com/office/word/2010/wordprocessingShape">
                  <wps:wsp>
                    <wps:cNvSpPr txBox="1"/>
                    <wps:spPr>
                      <a:xfrm>
                        <a:off x="0" y="0"/>
                        <a:ext cx="4065373" cy="1124465"/>
                      </a:xfrm>
                      <a:prstGeom prst="rect">
                        <a:avLst/>
                      </a:prstGeom>
                      <a:solidFill>
                        <a:schemeClr val="lt1"/>
                      </a:solidFill>
                      <a:ln w="6350">
                        <a:noFill/>
                      </a:ln>
                    </wps:spPr>
                    <wps:txbx>
                      <w:txbxContent>
                        <w:p w14:paraId="0C78D757" w14:textId="1BCDBCA3" w:rsidR="001B478A" w:rsidRPr="001B478A" w:rsidRDefault="001B478A" w:rsidP="001B478A">
                          <w:pPr>
                            <w:jc w:val="center"/>
                            <w:rPr>
                              <w:rFonts w:ascii="Century Gothic" w:hAnsi="Century Gothic"/>
                              <w:sz w:val="32"/>
                              <w:szCs w:val="32"/>
                            </w:rPr>
                          </w:pPr>
                          <w:r w:rsidRPr="001B478A">
                            <w:rPr>
                              <w:rFonts w:ascii="Century Gothic" w:hAnsi="Century Gothic"/>
                              <w:sz w:val="32"/>
                              <w:szCs w:val="32"/>
                            </w:rPr>
                            <w:t>Initiation à l’</w:t>
                          </w:r>
                          <w:proofErr w:type="spellStart"/>
                          <w:r w:rsidRPr="001B478A">
                            <w:rPr>
                              <w:rFonts w:ascii="Century Gothic" w:hAnsi="Century Gothic"/>
                              <w:sz w:val="32"/>
                              <w:szCs w:val="32"/>
                            </w:rPr>
                            <w:t>ayurveda</w:t>
                          </w:r>
                          <w:proofErr w:type="spellEnd"/>
                        </w:p>
                        <w:p w14:paraId="3ECA72FC" w14:textId="04372955" w:rsidR="001B478A" w:rsidRPr="001B478A" w:rsidRDefault="001B478A" w:rsidP="001B478A">
                          <w:pPr>
                            <w:jc w:val="center"/>
                            <w:rPr>
                              <w:rFonts w:ascii="Century Gothic" w:hAnsi="Century Gothic"/>
                            </w:rPr>
                          </w:pPr>
                          <w:r w:rsidRPr="001B478A">
                            <w:rPr>
                              <w:rFonts w:ascii="Century Gothic" w:hAnsi="Century Gothic"/>
                            </w:rPr>
                            <w:t xml:space="preserve">un cours donné par Carole </w:t>
                          </w:r>
                          <w:proofErr w:type="spellStart"/>
                          <w:r w:rsidRPr="001B478A">
                            <w:rPr>
                              <w:rFonts w:ascii="Century Gothic" w:hAnsi="Century Gothic"/>
                            </w:rPr>
                            <w:t>Rossier</w:t>
                          </w:r>
                          <w:proofErr w:type="spellEnd"/>
                        </w:p>
                        <w:p w14:paraId="53394C5D" w14:textId="4625D55F" w:rsidR="001B478A" w:rsidRPr="001B478A" w:rsidRDefault="001B478A" w:rsidP="001B478A">
                          <w:pPr>
                            <w:jc w:val="center"/>
                            <w:rPr>
                              <w:rFonts w:ascii="Century Gothic" w:hAnsi="Century Gothic"/>
                            </w:rPr>
                          </w:pPr>
                          <w:r w:rsidRPr="001B478A">
                            <w:rPr>
                              <w:rFonts w:ascii="Century Gothic" w:hAnsi="Century Gothic"/>
                            </w:rPr>
                            <w:t>25.09.2022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F1FD3DE" id="_x0000_t202" coordsize="21600,21600" o:spt="202" path="m,l,21600r21600,l21600,xe">
              <v:stroke joinstyle="miter"/>
              <v:path gradientshapeok="t" o:connecttype="rect"/>
            </v:shapetype>
            <v:shape id="Zone de texte 4" o:spid="_x0000_s1026" type="#_x0000_t202" style="position:absolute;margin-left:128.1pt;margin-top:4.5pt;width:320.1pt;height:88.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Y+8QSAIAAH8EAAAOAAAAZHJzL2Uyb0RvYy54bWysVFFv2jAQfp+0/2D5fSRAoFtEqBgV06Sq&#13;&#10;rUSnSnszjkMsOT7PNiTs1+/sBMq6PU17cc6+8+e777vL4rZrFDkK6yTogo5HKSVCcyil3hf02/Pm&#13;&#10;w0dKnGe6ZAq0KOhJOHq7fP9u0ZpcTKAGVQpLEES7vDUFrb03eZI4XouGuREYodFZgW2Yx63dJ6Vl&#13;&#10;LaI3Kpmk6TxpwZbGAhfO4eld76TLiF9VgvvHqnLCE1VQzM3H1cZ1F9ZkuWD53jJTSz6kwf4hi4ZJ&#13;&#10;jY9eoO6YZ+Rg5R9QjeQWHFR+xKFJoKokF7EGrGacvqlmWzMjYi1IjjMXmtz/g+UPxydLZFnQjBLN&#13;&#10;GpToOwpFSkG86LwgWaCoNS7HyK3BWN99hg6lPp87PAyVd5VtwhdrIuhHsk8XghGJcDzM0vlsejOl&#13;&#10;hKNvPJ5k2XwWcJLX68Y6/0VAQ4JRUIsKRmLZ8d75PvQcEl5zoGS5kUrFTegasVaWHBnqrXxMEsF/&#13;&#10;i1KatAWdT2dpBNYQrvfISmMuodi+qGD5btcNDOygPCEBFvoucoZvJCZ5z5x/YhbbBmvGUfCPuFQK&#13;&#10;8BEYLEpqsD//dh7iUU30UtJiGxbU/TgwKyhRXzXq/GmcZaFv4yab3UxwY689u2uPPjRrwMrHOHSG&#13;&#10;RzPEe3U2KwvNC07MKryKLqY5vl1QfzbXvh8OnDguVqsYhJ1qmL/XW8MDdGA6SPDcvTBrBp1CszzA&#13;&#10;uWFZ/kauPjbc1LA6eKhk1DIQ3LM68I5dHrthmMgwRtf7GPX631j+AgAA//8DAFBLAwQUAAYACAAA&#13;&#10;ACEAgtEwTOYAAAAOAQAADwAAAGRycy9kb3ducmV2LnhtbEyPS0/DMBCE70j8B2uRuCDqNKUhTeNU&#13;&#10;iEeRuNHwEDc3XpKIeB3Fbhr+PcsJLiutZnZ2vnwz2U6MOPjWkYL5LAKBVDnTUq3gpXy4TEH4oMno&#13;&#10;zhEq+EYPm+L0JNeZcUd6xnEXasEh5DOtoAmhz6T0VYNW+5nrkVj7dIPVgdehlmbQRw63nYyjKJFW&#13;&#10;t8QfGt3jbYPV1+5gFXxc1O9Pftq+HhfLRX//OJbXb6ZU6vxsulvzuFmDCDiFvwv4ZeD+UHCxvTuQ&#13;&#10;8aJTEC+TmK0KVszFerpKrkDs2Zgmc5BFLv9jFD8AAAD//wMAUEsBAi0AFAAGAAgAAAAhALaDOJL+&#13;&#10;AAAA4QEAABMAAAAAAAAAAAAAAAAAAAAAAFtDb250ZW50X1R5cGVzXS54bWxQSwECLQAUAAYACAAA&#13;&#10;ACEAOP0h/9YAAACUAQAACwAAAAAAAAAAAAAAAAAvAQAAX3JlbHMvLnJlbHNQSwECLQAUAAYACAAA&#13;&#10;ACEAuWPvEEgCAAB/BAAADgAAAAAAAAAAAAAAAAAuAgAAZHJzL2Uyb0RvYy54bWxQSwECLQAUAAYA&#13;&#10;CAAAACEAgtEwTOYAAAAOAQAADwAAAAAAAAAAAAAAAACiBAAAZHJzL2Rvd25yZXYueG1sUEsFBgAA&#13;&#10;AAAEAAQA8wAAALUFAAAAAA==&#13;&#10;" fillcolor="white [3201]" stroked="f" strokeweight=".5pt">
              <v:textbox>
                <w:txbxContent>
                  <w:p w14:paraId="0C78D757" w14:textId="1BCDBCA3" w:rsidR="001B478A" w:rsidRPr="001B478A" w:rsidRDefault="001B478A" w:rsidP="001B478A">
                    <w:pPr>
                      <w:jc w:val="center"/>
                      <w:rPr>
                        <w:rFonts w:ascii="Century Gothic" w:hAnsi="Century Gothic"/>
                        <w:sz w:val="32"/>
                        <w:szCs w:val="32"/>
                      </w:rPr>
                    </w:pPr>
                    <w:r w:rsidRPr="001B478A">
                      <w:rPr>
                        <w:rFonts w:ascii="Century Gothic" w:hAnsi="Century Gothic"/>
                        <w:sz w:val="32"/>
                        <w:szCs w:val="32"/>
                      </w:rPr>
                      <w:t>Initiation à l’</w:t>
                    </w:r>
                    <w:proofErr w:type="spellStart"/>
                    <w:r w:rsidRPr="001B478A">
                      <w:rPr>
                        <w:rFonts w:ascii="Century Gothic" w:hAnsi="Century Gothic"/>
                        <w:sz w:val="32"/>
                        <w:szCs w:val="32"/>
                      </w:rPr>
                      <w:t>ayurveda</w:t>
                    </w:r>
                    <w:proofErr w:type="spellEnd"/>
                  </w:p>
                  <w:p w14:paraId="3ECA72FC" w14:textId="04372955" w:rsidR="001B478A" w:rsidRPr="001B478A" w:rsidRDefault="001B478A" w:rsidP="001B478A">
                    <w:pPr>
                      <w:jc w:val="center"/>
                      <w:rPr>
                        <w:rFonts w:ascii="Century Gothic" w:hAnsi="Century Gothic"/>
                      </w:rPr>
                    </w:pPr>
                    <w:r w:rsidRPr="001B478A">
                      <w:rPr>
                        <w:rFonts w:ascii="Century Gothic" w:hAnsi="Century Gothic"/>
                      </w:rPr>
                      <w:t xml:space="preserve">un cours donné par Carole </w:t>
                    </w:r>
                    <w:proofErr w:type="spellStart"/>
                    <w:r w:rsidRPr="001B478A">
                      <w:rPr>
                        <w:rFonts w:ascii="Century Gothic" w:hAnsi="Century Gothic"/>
                      </w:rPr>
                      <w:t>Rossier</w:t>
                    </w:r>
                    <w:proofErr w:type="spellEnd"/>
                  </w:p>
                  <w:p w14:paraId="53394C5D" w14:textId="4625D55F" w:rsidR="001B478A" w:rsidRPr="001B478A" w:rsidRDefault="001B478A" w:rsidP="001B478A">
                    <w:pPr>
                      <w:jc w:val="center"/>
                      <w:rPr>
                        <w:rFonts w:ascii="Century Gothic" w:hAnsi="Century Gothic"/>
                      </w:rPr>
                    </w:pPr>
                    <w:r w:rsidRPr="001B478A">
                      <w:rPr>
                        <w:rFonts w:ascii="Century Gothic" w:hAnsi="Century Gothic"/>
                      </w:rPr>
                      <w:t>25.09.2022</w:t>
                    </w:r>
                  </w:p>
                </w:txbxContent>
              </v:textbox>
            </v:shape>
          </w:pict>
        </mc:Fallback>
      </mc:AlternateContent>
    </w:r>
    <w:r w:rsidRPr="00DF79D7">
      <w:rPr>
        <w:b/>
        <w:noProof/>
        <w:sz w:val="40"/>
        <w:szCs w:val="40"/>
      </w:rPr>
      <w:drawing>
        <wp:inline distT="0" distB="0" distL="0" distR="0" wp14:anchorId="0B52D8AE" wp14:editId="47594895">
          <wp:extent cx="1043794" cy="1077595"/>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4037" cy="1077846"/>
                  </a:xfrm>
                  <a:prstGeom prst="rect">
                    <a:avLst/>
                  </a:prstGeom>
                  <a:noFill/>
                  <a:ln>
                    <a:noFill/>
                  </a:ln>
                </pic:spPr>
              </pic:pic>
            </a:graphicData>
          </a:graphic>
        </wp:inline>
      </w:drawing>
    </w:r>
  </w:p>
  <w:p w14:paraId="57D44079" w14:textId="2F81381F" w:rsidR="001B478A" w:rsidRDefault="001B478A" w:rsidP="001B478A">
    <w:pPr>
      <w:pStyle w:val="En-tte"/>
    </w:pPr>
    <w:proofErr w:type="spellStart"/>
    <w:r>
      <w:rPr>
        <w:rFonts w:ascii="Prakrta" w:hAnsi="Prakrta"/>
        <w:color w:val="ED7D31" w:themeColor="accent2"/>
      </w:rPr>
      <w:t>shûnyatâ</w:t>
    </w:r>
    <w:proofErr w:type="spellEnd"/>
    <w:r w:rsidRPr="00AF249E">
      <w:rPr>
        <w:rFonts w:ascii="Prakrta" w:hAnsi="Prakrta"/>
        <w:color w:val="ED7D31" w:themeColor="accent2"/>
      </w:rPr>
      <w:t xml:space="preserve"> yoga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51D20"/>
    <w:multiLevelType w:val="hybridMultilevel"/>
    <w:tmpl w:val="FA2E6A74"/>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06D417E3"/>
    <w:multiLevelType w:val="hybridMultilevel"/>
    <w:tmpl w:val="156C0E8A"/>
    <w:lvl w:ilvl="0" w:tplc="100C000F">
      <w:start w:val="1"/>
      <w:numFmt w:val="decimal"/>
      <w:lvlText w:val="%1."/>
      <w:lvlJc w:val="left"/>
      <w:pPr>
        <w:ind w:left="1080" w:hanging="360"/>
      </w:pPr>
    </w:lvl>
    <w:lvl w:ilvl="1" w:tplc="100C0019" w:tentative="1">
      <w:start w:val="1"/>
      <w:numFmt w:val="lowerLetter"/>
      <w:lvlText w:val="%2."/>
      <w:lvlJc w:val="left"/>
      <w:pPr>
        <w:ind w:left="1800" w:hanging="360"/>
      </w:pPr>
    </w:lvl>
    <w:lvl w:ilvl="2" w:tplc="100C001B" w:tentative="1">
      <w:start w:val="1"/>
      <w:numFmt w:val="lowerRoman"/>
      <w:lvlText w:val="%3."/>
      <w:lvlJc w:val="right"/>
      <w:pPr>
        <w:ind w:left="2520" w:hanging="180"/>
      </w:pPr>
    </w:lvl>
    <w:lvl w:ilvl="3" w:tplc="100C000F" w:tentative="1">
      <w:start w:val="1"/>
      <w:numFmt w:val="decimal"/>
      <w:lvlText w:val="%4."/>
      <w:lvlJc w:val="left"/>
      <w:pPr>
        <w:ind w:left="3240" w:hanging="360"/>
      </w:pPr>
    </w:lvl>
    <w:lvl w:ilvl="4" w:tplc="100C0019" w:tentative="1">
      <w:start w:val="1"/>
      <w:numFmt w:val="lowerLetter"/>
      <w:lvlText w:val="%5."/>
      <w:lvlJc w:val="left"/>
      <w:pPr>
        <w:ind w:left="3960" w:hanging="360"/>
      </w:pPr>
    </w:lvl>
    <w:lvl w:ilvl="5" w:tplc="100C001B" w:tentative="1">
      <w:start w:val="1"/>
      <w:numFmt w:val="lowerRoman"/>
      <w:lvlText w:val="%6."/>
      <w:lvlJc w:val="right"/>
      <w:pPr>
        <w:ind w:left="4680" w:hanging="180"/>
      </w:pPr>
    </w:lvl>
    <w:lvl w:ilvl="6" w:tplc="100C000F" w:tentative="1">
      <w:start w:val="1"/>
      <w:numFmt w:val="decimal"/>
      <w:lvlText w:val="%7."/>
      <w:lvlJc w:val="left"/>
      <w:pPr>
        <w:ind w:left="5400" w:hanging="360"/>
      </w:pPr>
    </w:lvl>
    <w:lvl w:ilvl="7" w:tplc="100C0019" w:tentative="1">
      <w:start w:val="1"/>
      <w:numFmt w:val="lowerLetter"/>
      <w:lvlText w:val="%8."/>
      <w:lvlJc w:val="left"/>
      <w:pPr>
        <w:ind w:left="6120" w:hanging="360"/>
      </w:pPr>
    </w:lvl>
    <w:lvl w:ilvl="8" w:tplc="100C001B" w:tentative="1">
      <w:start w:val="1"/>
      <w:numFmt w:val="lowerRoman"/>
      <w:lvlText w:val="%9."/>
      <w:lvlJc w:val="right"/>
      <w:pPr>
        <w:ind w:left="6840" w:hanging="180"/>
      </w:pPr>
    </w:lvl>
  </w:abstractNum>
  <w:abstractNum w:abstractNumId="2" w15:restartNumberingAfterBreak="0">
    <w:nsid w:val="1583012A"/>
    <w:multiLevelType w:val="hybridMultilevel"/>
    <w:tmpl w:val="CBBC6CB2"/>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 w15:restartNumberingAfterBreak="0">
    <w:nsid w:val="17F42EE8"/>
    <w:multiLevelType w:val="hybridMultilevel"/>
    <w:tmpl w:val="742EA56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1F5C3383"/>
    <w:multiLevelType w:val="hybridMultilevel"/>
    <w:tmpl w:val="74CE65BE"/>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 w15:restartNumberingAfterBreak="0">
    <w:nsid w:val="26DF0148"/>
    <w:multiLevelType w:val="hybridMultilevel"/>
    <w:tmpl w:val="9BBE3512"/>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 w15:restartNumberingAfterBreak="0">
    <w:nsid w:val="28212A7A"/>
    <w:multiLevelType w:val="hybridMultilevel"/>
    <w:tmpl w:val="AC4ED7DE"/>
    <w:lvl w:ilvl="0" w:tplc="100C000F">
      <w:start w:val="1"/>
      <w:numFmt w:val="decimal"/>
      <w:lvlText w:val="%1."/>
      <w:lvlJc w:val="left"/>
      <w:pPr>
        <w:ind w:left="720" w:hanging="360"/>
      </w:p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2AFD774A"/>
    <w:multiLevelType w:val="hybridMultilevel"/>
    <w:tmpl w:val="48B6EF6A"/>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15:restartNumberingAfterBreak="0">
    <w:nsid w:val="2B0053C5"/>
    <w:multiLevelType w:val="hybridMultilevel"/>
    <w:tmpl w:val="C714BC14"/>
    <w:lvl w:ilvl="0" w:tplc="100C0003">
      <w:start w:val="1"/>
      <w:numFmt w:val="bullet"/>
      <w:lvlText w:val="o"/>
      <w:lvlJc w:val="left"/>
      <w:pPr>
        <w:ind w:left="720" w:hanging="360"/>
      </w:pPr>
      <w:rPr>
        <w:rFonts w:ascii="Courier New" w:hAnsi="Courier New" w:cs="Courier New"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15:restartNumberingAfterBreak="0">
    <w:nsid w:val="2BDA02EA"/>
    <w:multiLevelType w:val="hybridMultilevel"/>
    <w:tmpl w:val="138C56F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3023774A"/>
    <w:multiLevelType w:val="hybridMultilevel"/>
    <w:tmpl w:val="0952CA08"/>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334E6B21"/>
    <w:multiLevelType w:val="hybridMultilevel"/>
    <w:tmpl w:val="20523F38"/>
    <w:lvl w:ilvl="0" w:tplc="100C000F">
      <w:start w:val="1"/>
      <w:numFmt w:val="decimal"/>
      <w:lvlText w:val="%1."/>
      <w:lvlJc w:val="left"/>
      <w:pPr>
        <w:ind w:left="720" w:hanging="360"/>
      </w:p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15:restartNumberingAfterBreak="0">
    <w:nsid w:val="3E5D3888"/>
    <w:multiLevelType w:val="hybridMultilevel"/>
    <w:tmpl w:val="798EA32A"/>
    <w:lvl w:ilvl="0" w:tplc="10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AC44E05"/>
    <w:multiLevelType w:val="hybridMultilevel"/>
    <w:tmpl w:val="D14CE4A8"/>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4" w15:restartNumberingAfterBreak="0">
    <w:nsid w:val="68DD3CEF"/>
    <w:multiLevelType w:val="hybridMultilevel"/>
    <w:tmpl w:val="90F24088"/>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5" w15:restartNumberingAfterBreak="0">
    <w:nsid w:val="69A6585B"/>
    <w:multiLevelType w:val="hybridMultilevel"/>
    <w:tmpl w:val="D5163A28"/>
    <w:lvl w:ilvl="0" w:tplc="100C0003">
      <w:start w:val="1"/>
      <w:numFmt w:val="bullet"/>
      <w:lvlText w:val="o"/>
      <w:lvlJc w:val="left"/>
      <w:pPr>
        <w:ind w:left="720" w:hanging="360"/>
      </w:pPr>
      <w:rPr>
        <w:rFonts w:ascii="Courier New" w:hAnsi="Courier New" w:cs="Courier New"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6" w15:restartNumberingAfterBreak="0">
    <w:nsid w:val="70874140"/>
    <w:multiLevelType w:val="hybridMultilevel"/>
    <w:tmpl w:val="E092D96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15:restartNumberingAfterBreak="0">
    <w:nsid w:val="70DF5985"/>
    <w:multiLevelType w:val="hybridMultilevel"/>
    <w:tmpl w:val="00EA87F2"/>
    <w:lvl w:ilvl="0" w:tplc="100C0001">
      <w:start w:val="1"/>
      <w:numFmt w:val="bullet"/>
      <w:lvlText w:val=""/>
      <w:lvlJc w:val="left"/>
      <w:pPr>
        <w:ind w:left="1440" w:hanging="360"/>
      </w:pPr>
      <w:rPr>
        <w:rFonts w:ascii="Symbol" w:hAnsi="Symbol"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18" w15:restartNumberingAfterBreak="0">
    <w:nsid w:val="72282993"/>
    <w:multiLevelType w:val="hybridMultilevel"/>
    <w:tmpl w:val="61EAD7BA"/>
    <w:lvl w:ilvl="0" w:tplc="100C000F">
      <w:start w:val="1"/>
      <w:numFmt w:val="decimal"/>
      <w:lvlText w:val="%1."/>
      <w:lvlJc w:val="left"/>
      <w:pPr>
        <w:ind w:left="1080" w:hanging="360"/>
      </w:pPr>
    </w:lvl>
    <w:lvl w:ilvl="1" w:tplc="100C0019" w:tentative="1">
      <w:start w:val="1"/>
      <w:numFmt w:val="lowerLetter"/>
      <w:lvlText w:val="%2."/>
      <w:lvlJc w:val="left"/>
      <w:pPr>
        <w:ind w:left="1800" w:hanging="360"/>
      </w:pPr>
    </w:lvl>
    <w:lvl w:ilvl="2" w:tplc="100C001B" w:tentative="1">
      <w:start w:val="1"/>
      <w:numFmt w:val="lowerRoman"/>
      <w:lvlText w:val="%3."/>
      <w:lvlJc w:val="right"/>
      <w:pPr>
        <w:ind w:left="2520" w:hanging="180"/>
      </w:pPr>
    </w:lvl>
    <w:lvl w:ilvl="3" w:tplc="100C000F" w:tentative="1">
      <w:start w:val="1"/>
      <w:numFmt w:val="decimal"/>
      <w:lvlText w:val="%4."/>
      <w:lvlJc w:val="left"/>
      <w:pPr>
        <w:ind w:left="3240" w:hanging="360"/>
      </w:pPr>
    </w:lvl>
    <w:lvl w:ilvl="4" w:tplc="100C0019" w:tentative="1">
      <w:start w:val="1"/>
      <w:numFmt w:val="lowerLetter"/>
      <w:lvlText w:val="%5."/>
      <w:lvlJc w:val="left"/>
      <w:pPr>
        <w:ind w:left="3960" w:hanging="360"/>
      </w:pPr>
    </w:lvl>
    <w:lvl w:ilvl="5" w:tplc="100C001B" w:tentative="1">
      <w:start w:val="1"/>
      <w:numFmt w:val="lowerRoman"/>
      <w:lvlText w:val="%6."/>
      <w:lvlJc w:val="right"/>
      <w:pPr>
        <w:ind w:left="4680" w:hanging="180"/>
      </w:pPr>
    </w:lvl>
    <w:lvl w:ilvl="6" w:tplc="100C000F" w:tentative="1">
      <w:start w:val="1"/>
      <w:numFmt w:val="decimal"/>
      <w:lvlText w:val="%7."/>
      <w:lvlJc w:val="left"/>
      <w:pPr>
        <w:ind w:left="5400" w:hanging="360"/>
      </w:pPr>
    </w:lvl>
    <w:lvl w:ilvl="7" w:tplc="100C0019" w:tentative="1">
      <w:start w:val="1"/>
      <w:numFmt w:val="lowerLetter"/>
      <w:lvlText w:val="%8."/>
      <w:lvlJc w:val="left"/>
      <w:pPr>
        <w:ind w:left="6120" w:hanging="360"/>
      </w:pPr>
    </w:lvl>
    <w:lvl w:ilvl="8" w:tplc="100C001B" w:tentative="1">
      <w:start w:val="1"/>
      <w:numFmt w:val="lowerRoman"/>
      <w:lvlText w:val="%9."/>
      <w:lvlJc w:val="right"/>
      <w:pPr>
        <w:ind w:left="6840" w:hanging="180"/>
      </w:pPr>
    </w:lvl>
  </w:abstractNum>
  <w:abstractNum w:abstractNumId="19" w15:restartNumberingAfterBreak="0">
    <w:nsid w:val="748313B3"/>
    <w:multiLevelType w:val="hybridMultilevel"/>
    <w:tmpl w:val="E4B6DD42"/>
    <w:lvl w:ilvl="0" w:tplc="100C000F">
      <w:start w:val="1"/>
      <w:numFmt w:val="decimal"/>
      <w:lvlText w:val="%1."/>
      <w:lvlJc w:val="left"/>
      <w:pPr>
        <w:ind w:left="720" w:hanging="360"/>
      </w:p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0" w15:restartNumberingAfterBreak="0">
    <w:nsid w:val="78396E4E"/>
    <w:multiLevelType w:val="hybridMultilevel"/>
    <w:tmpl w:val="0400C9A0"/>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1" w15:restartNumberingAfterBreak="0">
    <w:nsid w:val="7ACF1FE1"/>
    <w:multiLevelType w:val="hybridMultilevel"/>
    <w:tmpl w:val="545A8AC4"/>
    <w:lvl w:ilvl="0" w:tplc="100C0003">
      <w:start w:val="1"/>
      <w:numFmt w:val="bullet"/>
      <w:lvlText w:val="o"/>
      <w:lvlJc w:val="left"/>
      <w:pPr>
        <w:ind w:left="720" w:hanging="360"/>
      </w:pPr>
      <w:rPr>
        <w:rFonts w:ascii="Courier New" w:hAnsi="Courier New" w:cs="Courier New"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2" w15:restartNumberingAfterBreak="0">
    <w:nsid w:val="7E211B3D"/>
    <w:multiLevelType w:val="hybridMultilevel"/>
    <w:tmpl w:val="384C1B2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0"/>
  </w:num>
  <w:num w:numId="4">
    <w:abstractNumId w:val="20"/>
  </w:num>
  <w:num w:numId="5">
    <w:abstractNumId w:val="13"/>
  </w:num>
  <w:num w:numId="6">
    <w:abstractNumId w:val="19"/>
  </w:num>
  <w:num w:numId="7">
    <w:abstractNumId w:val="11"/>
  </w:num>
  <w:num w:numId="8">
    <w:abstractNumId w:val="6"/>
  </w:num>
  <w:num w:numId="9">
    <w:abstractNumId w:val="17"/>
  </w:num>
  <w:num w:numId="10">
    <w:abstractNumId w:val="14"/>
  </w:num>
  <w:num w:numId="11">
    <w:abstractNumId w:val="21"/>
  </w:num>
  <w:num w:numId="12">
    <w:abstractNumId w:val="15"/>
  </w:num>
  <w:num w:numId="13">
    <w:abstractNumId w:val="5"/>
  </w:num>
  <w:num w:numId="14">
    <w:abstractNumId w:val="0"/>
  </w:num>
  <w:num w:numId="15">
    <w:abstractNumId w:val="7"/>
  </w:num>
  <w:num w:numId="16">
    <w:abstractNumId w:val="8"/>
  </w:num>
  <w:num w:numId="17">
    <w:abstractNumId w:val="18"/>
  </w:num>
  <w:num w:numId="18">
    <w:abstractNumId w:val="1"/>
  </w:num>
  <w:num w:numId="19">
    <w:abstractNumId w:val="2"/>
  </w:num>
  <w:num w:numId="20">
    <w:abstractNumId w:val="12"/>
  </w:num>
  <w:num w:numId="21">
    <w:abstractNumId w:val="16"/>
  </w:num>
  <w:num w:numId="22">
    <w:abstractNumId w:val="22"/>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995"/>
    <w:rsid w:val="00000F65"/>
    <w:rsid w:val="00000FCC"/>
    <w:rsid w:val="0000471D"/>
    <w:rsid w:val="00007E07"/>
    <w:rsid w:val="000168E4"/>
    <w:rsid w:val="00030719"/>
    <w:rsid w:val="00031840"/>
    <w:rsid w:val="00031F79"/>
    <w:rsid w:val="00032A45"/>
    <w:rsid w:val="000331EE"/>
    <w:rsid w:val="000379F6"/>
    <w:rsid w:val="00041228"/>
    <w:rsid w:val="00041B53"/>
    <w:rsid w:val="00042934"/>
    <w:rsid w:val="00046C0F"/>
    <w:rsid w:val="000503AE"/>
    <w:rsid w:val="00051B0E"/>
    <w:rsid w:val="00053E9D"/>
    <w:rsid w:val="00056CB9"/>
    <w:rsid w:val="0005722D"/>
    <w:rsid w:val="00060A2F"/>
    <w:rsid w:val="00065F4C"/>
    <w:rsid w:val="00066F2C"/>
    <w:rsid w:val="00070931"/>
    <w:rsid w:val="00072D9F"/>
    <w:rsid w:val="00077D64"/>
    <w:rsid w:val="0008071D"/>
    <w:rsid w:val="0008167B"/>
    <w:rsid w:val="00087A54"/>
    <w:rsid w:val="0009034C"/>
    <w:rsid w:val="00090F32"/>
    <w:rsid w:val="00094A0F"/>
    <w:rsid w:val="000A03EC"/>
    <w:rsid w:val="000A41A7"/>
    <w:rsid w:val="000B58C9"/>
    <w:rsid w:val="000C0C22"/>
    <w:rsid w:val="000C1502"/>
    <w:rsid w:val="000C2D9A"/>
    <w:rsid w:val="000C3EEF"/>
    <w:rsid w:val="000C7D51"/>
    <w:rsid w:val="000D3D3F"/>
    <w:rsid w:val="00101D65"/>
    <w:rsid w:val="00106031"/>
    <w:rsid w:val="00112AE4"/>
    <w:rsid w:val="001136CB"/>
    <w:rsid w:val="00114F86"/>
    <w:rsid w:val="00114FDC"/>
    <w:rsid w:val="001239C9"/>
    <w:rsid w:val="00124A7B"/>
    <w:rsid w:val="001260E6"/>
    <w:rsid w:val="00127D80"/>
    <w:rsid w:val="00130224"/>
    <w:rsid w:val="00143EEF"/>
    <w:rsid w:val="001452F7"/>
    <w:rsid w:val="00145A33"/>
    <w:rsid w:val="001562F3"/>
    <w:rsid w:val="0016564F"/>
    <w:rsid w:val="00165F8A"/>
    <w:rsid w:val="0017027A"/>
    <w:rsid w:val="00170916"/>
    <w:rsid w:val="00171919"/>
    <w:rsid w:val="00173A13"/>
    <w:rsid w:val="00181BA0"/>
    <w:rsid w:val="0018505B"/>
    <w:rsid w:val="00191457"/>
    <w:rsid w:val="001A1082"/>
    <w:rsid w:val="001A2351"/>
    <w:rsid w:val="001A2451"/>
    <w:rsid w:val="001A5E38"/>
    <w:rsid w:val="001A728D"/>
    <w:rsid w:val="001B26A8"/>
    <w:rsid w:val="001B2FC5"/>
    <w:rsid w:val="001B37C2"/>
    <w:rsid w:val="001B478A"/>
    <w:rsid w:val="001B4A06"/>
    <w:rsid w:val="001C01A0"/>
    <w:rsid w:val="001C35A4"/>
    <w:rsid w:val="001C4ACB"/>
    <w:rsid w:val="001C5991"/>
    <w:rsid w:val="001D1286"/>
    <w:rsid w:val="001D1644"/>
    <w:rsid w:val="001D72EC"/>
    <w:rsid w:val="001D74DD"/>
    <w:rsid w:val="001E2160"/>
    <w:rsid w:val="001E2887"/>
    <w:rsid w:val="001E7F24"/>
    <w:rsid w:val="001F107D"/>
    <w:rsid w:val="001F4DD2"/>
    <w:rsid w:val="002042F8"/>
    <w:rsid w:val="002104CF"/>
    <w:rsid w:val="0021243D"/>
    <w:rsid w:val="002154EC"/>
    <w:rsid w:val="00223031"/>
    <w:rsid w:val="00227E2A"/>
    <w:rsid w:val="0023176D"/>
    <w:rsid w:val="0023231E"/>
    <w:rsid w:val="00232D26"/>
    <w:rsid w:val="00233A89"/>
    <w:rsid w:val="00236529"/>
    <w:rsid w:val="00243086"/>
    <w:rsid w:val="00247E3A"/>
    <w:rsid w:val="00261BA4"/>
    <w:rsid w:val="00264CC0"/>
    <w:rsid w:val="00267FEE"/>
    <w:rsid w:val="002711B2"/>
    <w:rsid w:val="002728EA"/>
    <w:rsid w:val="002736A2"/>
    <w:rsid w:val="00275032"/>
    <w:rsid w:val="00275F16"/>
    <w:rsid w:val="00281300"/>
    <w:rsid w:val="00287672"/>
    <w:rsid w:val="002913FB"/>
    <w:rsid w:val="00294353"/>
    <w:rsid w:val="00294D35"/>
    <w:rsid w:val="002A3FAF"/>
    <w:rsid w:val="002A464A"/>
    <w:rsid w:val="002A49E8"/>
    <w:rsid w:val="002A78BF"/>
    <w:rsid w:val="002B0451"/>
    <w:rsid w:val="002B0542"/>
    <w:rsid w:val="002B3536"/>
    <w:rsid w:val="002C0957"/>
    <w:rsid w:val="002C2F4D"/>
    <w:rsid w:val="002C6746"/>
    <w:rsid w:val="002D42E7"/>
    <w:rsid w:val="002D4A63"/>
    <w:rsid w:val="002D77F8"/>
    <w:rsid w:val="002D7BCA"/>
    <w:rsid w:val="002E7173"/>
    <w:rsid w:val="002F0EE2"/>
    <w:rsid w:val="002F6462"/>
    <w:rsid w:val="002F77A3"/>
    <w:rsid w:val="00300A4A"/>
    <w:rsid w:val="003024E3"/>
    <w:rsid w:val="00312429"/>
    <w:rsid w:val="00316E49"/>
    <w:rsid w:val="00317B83"/>
    <w:rsid w:val="00324C14"/>
    <w:rsid w:val="00325ED6"/>
    <w:rsid w:val="0033640E"/>
    <w:rsid w:val="00336719"/>
    <w:rsid w:val="003403D7"/>
    <w:rsid w:val="00341214"/>
    <w:rsid w:val="00344E0D"/>
    <w:rsid w:val="0034727C"/>
    <w:rsid w:val="003502D1"/>
    <w:rsid w:val="00350995"/>
    <w:rsid w:val="00351371"/>
    <w:rsid w:val="00352022"/>
    <w:rsid w:val="0035585F"/>
    <w:rsid w:val="003572BB"/>
    <w:rsid w:val="00357B37"/>
    <w:rsid w:val="00366FA4"/>
    <w:rsid w:val="0037347A"/>
    <w:rsid w:val="00375E3A"/>
    <w:rsid w:val="003764B5"/>
    <w:rsid w:val="003813FB"/>
    <w:rsid w:val="00383F48"/>
    <w:rsid w:val="00384AE7"/>
    <w:rsid w:val="00394056"/>
    <w:rsid w:val="003952CF"/>
    <w:rsid w:val="003966D5"/>
    <w:rsid w:val="00396945"/>
    <w:rsid w:val="003A4D28"/>
    <w:rsid w:val="003A54F0"/>
    <w:rsid w:val="003A598D"/>
    <w:rsid w:val="003B5B22"/>
    <w:rsid w:val="003C1F63"/>
    <w:rsid w:val="003D17C7"/>
    <w:rsid w:val="003D1B49"/>
    <w:rsid w:val="003D26BF"/>
    <w:rsid w:val="003D2F32"/>
    <w:rsid w:val="003E4DDC"/>
    <w:rsid w:val="003F1C2F"/>
    <w:rsid w:val="003F1CE0"/>
    <w:rsid w:val="003F5844"/>
    <w:rsid w:val="003F785C"/>
    <w:rsid w:val="003F79A1"/>
    <w:rsid w:val="004053A7"/>
    <w:rsid w:val="00412959"/>
    <w:rsid w:val="00413885"/>
    <w:rsid w:val="00421F7A"/>
    <w:rsid w:val="0042570A"/>
    <w:rsid w:val="004328B1"/>
    <w:rsid w:val="00433A5F"/>
    <w:rsid w:val="00436110"/>
    <w:rsid w:val="00440620"/>
    <w:rsid w:val="00445110"/>
    <w:rsid w:val="00451620"/>
    <w:rsid w:val="00453C62"/>
    <w:rsid w:val="00454F3D"/>
    <w:rsid w:val="00455560"/>
    <w:rsid w:val="00455710"/>
    <w:rsid w:val="00457D3C"/>
    <w:rsid w:val="004609D4"/>
    <w:rsid w:val="0046232C"/>
    <w:rsid w:val="00467B4E"/>
    <w:rsid w:val="00467FE9"/>
    <w:rsid w:val="00472F33"/>
    <w:rsid w:val="00474669"/>
    <w:rsid w:val="004757CE"/>
    <w:rsid w:val="00482CD6"/>
    <w:rsid w:val="004933FA"/>
    <w:rsid w:val="00494700"/>
    <w:rsid w:val="0049769D"/>
    <w:rsid w:val="004A15D8"/>
    <w:rsid w:val="004A1EAD"/>
    <w:rsid w:val="004A42D5"/>
    <w:rsid w:val="004A7C2E"/>
    <w:rsid w:val="004B10C9"/>
    <w:rsid w:val="004B5BAC"/>
    <w:rsid w:val="004B72CC"/>
    <w:rsid w:val="004D15F8"/>
    <w:rsid w:val="004D34F5"/>
    <w:rsid w:val="004D670E"/>
    <w:rsid w:val="004E0F1D"/>
    <w:rsid w:val="004E1181"/>
    <w:rsid w:val="004E6092"/>
    <w:rsid w:val="004F7BFD"/>
    <w:rsid w:val="00506B9C"/>
    <w:rsid w:val="005135CC"/>
    <w:rsid w:val="0052025F"/>
    <w:rsid w:val="00531002"/>
    <w:rsid w:val="005320AD"/>
    <w:rsid w:val="005355A0"/>
    <w:rsid w:val="00540CCF"/>
    <w:rsid w:val="0054574E"/>
    <w:rsid w:val="00552FA5"/>
    <w:rsid w:val="00560C01"/>
    <w:rsid w:val="005618E9"/>
    <w:rsid w:val="0056448F"/>
    <w:rsid w:val="005644A6"/>
    <w:rsid w:val="00567C02"/>
    <w:rsid w:val="005825F3"/>
    <w:rsid w:val="0058266B"/>
    <w:rsid w:val="00586325"/>
    <w:rsid w:val="00586B82"/>
    <w:rsid w:val="005949A3"/>
    <w:rsid w:val="0059729F"/>
    <w:rsid w:val="005A4CF6"/>
    <w:rsid w:val="005A62EE"/>
    <w:rsid w:val="005A6E87"/>
    <w:rsid w:val="005B3C06"/>
    <w:rsid w:val="005B4A50"/>
    <w:rsid w:val="005B64B7"/>
    <w:rsid w:val="005B77AF"/>
    <w:rsid w:val="005C7502"/>
    <w:rsid w:val="005D1729"/>
    <w:rsid w:val="005D3523"/>
    <w:rsid w:val="005D3FAD"/>
    <w:rsid w:val="005D4C98"/>
    <w:rsid w:val="005D64EA"/>
    <w:rsid w:val="005D6FB8"/>
    <w:rsid w:val="005E589C"/>
    <w:rsid w:val="005E74A6"/>
    <w:rsid w:val="005F24CB"/>
    <w:rsid w:val="005F32D9"/>
    <w:rsid w:val="005F6566"/>
    <w:rsid w:val="00604896"/>
    <w:rsid w:val="00615B2A"/>
    <w:rsid w:val="0061616A"/>
    <w:rsid w:val="00633B70"/>
    <w:rsid w:val="00633E04"/>
    <w:rsid w:val="00641421"/>
    <w:rsid w:val="00643CF6"/>
    <w:rsid w:val="00647F7C"/>
    <w:rsid w:val="006563A6"/>
    <w:rsid w:val="00664591"/>
    <w:rsid w:val="00674F75"/>
    <w:rsid w:val="006750FF"/>
    <w:rsid w:val="00682646"/>
    <w:rsid w:val="00686A1C"/>
    <w:rsid w:val="00687FA2"/>
    <w:rsid w:val="00690115"/>
    <w:rsid w:val="00691BDF"/>
    <w:rsid w:val="006A0B0E"/>
    <w:rsid w:val="006A19DB"/>
    <w:rsid w:val="006A618E"/>
    <w:rsid w:val="006A67FB"/>
    <w:rsid w:val="006A7016"/>
    <w:rsid w:val="006A7514"/>
    <w:rsid w:val="006B495F"/>
    <w:rsid w:val="006B49FD"/>
    <w:rsid w:val="006B58D9"/>
    <w:rsid w:val="006C3468"/>
    <w:rsid w:val="006C50C8"/>
    <w:rsid w:val="006C5E41"/>
    <w:rsid w:val="006D0157"/>
    <w:rsid w:val="006D36E9"/>
    <w:rsid w:val="006D4D27"/>
    <w:rsid w:val="006E00A0"/>
    <w:rsid w:val="006E6677"/>
    <w:rsid w:val="006F1EAB"/>
    <w:rsid w:val="006F2361"/>
    <w:rsid w:val="006F43CB"/>
    <w:rsid w:val="00704938"/>
    <w:rsid w:val="0070785D"/>
    <w:rsid w:val="007110B3"/>
    <w:rsid w:val="00712F77"/>
    <w:rsid w:val="007239EC"/>
    <w:rsid w:val="00730EC2"/>
    <w:rsid w:val="0074315E"/>
    <w:rsid w:val="00747309"/>
    <w:rsid w:val="007520DA"/>
    <w:rsid w:val="0075513E"/>
    <w:rsid w:val="00763874"/>
    <w:rsid w:val="00763959"/>
    <w:rsid w:val="0076424F"/>
    <w:rsid w:val="00764A3E"/>
    <w:rsid w:val="00767762"/>
    <w:rsid w:val="00767BE9"/>
    <w:rsid w:val="00770A0B"/>
    <w:rsid w:val="00770D6D"/>
    <w:rsid w:val="0077334F"/>
    <w:rsid w:val="00775F52"/>
    <w:rsid w:val="00781134"/>
    <w:rsid w:val="00784BEA"/>
    <w:rsid w:val="007A047B"/>
    <w:rsid w:val="007A4B44"/>
    <w:rsid w:val="007B5091"/>
    <w:rsid w:val="007C7C0D"/>
    <w:rsid w:val="007D1462"/>
    <w:rsid w:val="007E1E27"/>
    <w:rsid w:val="007E2601"/>
    <w:rsid w:val="007E30B1"/>
    <w:rsid w:val="007E5B7E"/>
    <w:rsid w:val="007E6D02"/>
    <w:rsid w:val="007E7985"/>
    <w:rsid w:val="007F0362"/>
    <w:rsid w:val="007F10CA"/>
    <w:rsid w:val="007F12C0"/>
    <w:rsid w:val="007F1FA7"/>
    <w:rsid w:val="007F5EF9"/>
    <w:rsid w:val="0080017F"/>
    <w:rsid w:val="00800A3C"/>
    <w:rsid w:val="00801DE1"/>
    <w:rsid w:val="0080311D"/>
    <w:rsid w:val="00805C45"/>
    <w:rsid w:val="00812A29"/>
    <w:rsid w:val="00815117"/>
    <w:rsid w:val="00822220"/>
    <w:rsid w:val="008235D8"/>
    <w:rsid w:val="00827DB5"/>
    <w:rsid w:val="00830203"/>
    <w:rsid w:val="00836224"/>
    <w:rsid w:val="00844D7D"/>
    <w:rsid w:val="00845F95"/>
    <w:rsid w:val="00850A92"/>
    <w:rsid w:val="00853032"/>
    <w:rsid w:val="00863268"/>
    <w:rsid w:val="00866040"/>
    <w:rsid w:val="00870E72"/>
    <w:rsid w:val="00871479"/>
    <w:rsid w:val="00871F7F"/>
    <w:rsid w:val="00873205"/>
    <w:rsid w:val="00881F14"/>
    <w:rsid w:val="00883332"/>
    <w:rsid w:val="00883F18"/>
    <w:rsid w:val="00884AA9"/>
    <w:rsid w:val="00886476"/>
    <w:rsid w:val="00891DEC"/>
    <w:rsid w:val="00896CE0"/>
    <w:rsid w:val="00897121"/>
    <w:rsid w:val="00897259"/>
    <w:rsid w:val="008A0E6A"/>
    <w:rsid w:val="008A1C3F"/>
    <w:rsid w:val="008A1DF8"/>
    <w:rsid w:val="008A67C5"/>
    <w:rsid w:val="008A712C"/>
    <w:rsid w:val="008B778B"/>
    <w:rsid w:val="008C00DB"/>
    <w:rsid w:val="008C1A9D"/>
    <w:rsid w:val="008C2D5F"/>
    <w:rsid w:val="008C42A9"/>
    <w:rsid w:val="008C7340"/>
    <w:rsid w:val="008D0D1D"/>
    <w:rsid w:val="008D1234"/>
    <w:rsid w:val="008D72FC"/>
    <w:rsid w:val="008F0CD9"/>
    <w:rsid w:val="008F1B19"/>
    <w:rsid w:val="008F40EF"/>
    <w:rsid w:val="0090420F"/>
    <w:rsid w:val="009212A0"/>
    <w:rsid w:val="00927279"/>
    <w:rsid w:val="009306A8"/>
    <w:rsid w:val="00946884"/>
    <w:rsid w:val="00976029"/>
    <w:rsid w:val="00977F97"/>
    <w:rsid w:val="00980250"/>
    <w:rsid w:val="00982C7D"/>
    <w:rsid w:val="009835CB"/>
    <w:rsid w:val="00983A03"/>
    <w:rsid w:val="00985B8C"/>
    <w:rsid w:val="0098640D"/>
    <w:rsid w:val="0098745A"/>
    <w:rsid w:val="0099271B"/>
    <w:rsid w:val="0099712B"/>
    <w:rsid w:val="009A2D65"/>
    <w:rsid w:val="009A3054"/>
    <w:rsid w:val="009A58AB"/>
    <w:rsid w:val="009A700B"/>
    <w:rsid w:val="009A75D2"/>
    <w:rsid w:val="009A79C9"/>
    <w:rsid w:val="009B49F3"/>
    <w:rsid w:val="009C0B23"/>
    <w:rsid w:val="009C2FE9"/>
    <w:rsid w:val="009C595D"/>
    <w:rsid w:val="009C5C28"/>
    <w:rsid w:val="009C6626"/>
    <w:rsid w:val="009D2752"/>
    <w:rsid w:val="009D286D"/>
    <w:rsid w:val="009D6C20"/>
    <w:rsid w:val="009D7D85"/>
    <w:rsid w:val="009E179E"/>
    <w:rsid w:val="009E51AE"/>
    <w:rsid w:val="009E55C6"/>
    <w:rsid w:val="009E7968"/>
    <w:rsid w:val="009F5698"/>
    <w:rsid w:val="00A13643"/>
    <w:rsid w:val="00A14D55"/>
    <w:rsid w:val="00A14F40"/>
    <w:rsid w:val="00A2662E"/>
    <w:rsid w:val="00A35F4C"/>
    <w:rsid w:val="00A3625F"/>
    <w:rsid w:val="00A37B47"/>
    <w:rsid w:val="00A443A6"/>
    <w:rsid w:val="00A44D2D"/>
    <w:rsid w:val="00A51DE2"/>
    <w:rsid w:val="00A51ED1"/>
    <w:rsid w:val="00A5220A"/>
    <w:rsid w:val="00A56394"/>
    <w:rsid w:val="00A63B21"/>
    <w:rsid w:val="00A732FF"/>
    <w:rsid w:val="00A83CC7"/>
    <w:rsid w:val="00A84D03"/>
    <w:rsid w:val="00A857A4"/>
    <w:rsid w:val="00A964A6"/>
    <w:rsid w:val="00A97246"/>
    <w:rsid w:val="00AA2BBF"/>
    <w:rsid w:val="00AA33F2"/>
    <w:rsid w:val="00AA3480"/>
    <w:rsid w:val="00AA57A9"/>
    <w:rsid w:val="00AA5BB3"/>
    <w:rsid w:val="00AA5CCF"/>
    <w:rsid w:val="00AA6862"/>
    <w:rsid w:val="00AA6EB5"/>
    <w:rsid w:val="00AA70CB"/>
    <w:rsid w:val="00AB736B"/>
    <w:rsid w:val="00AC2BAF"/>
    <w:rsid w:val="00AC4D16"/>
    <w:rsid w:val="00AC7D47"/>
    <w:rsid w:val="00AD4836"/>
    <w:rsid w:val="00AE01F2"/>
    <w:rsid w:val="00AE3BAF"/>
    <w:rsid w:val="00AE5C99"/>
    <w:rsid w:val="00AF6A73"/>
    <w:rsid w:val="00B00BAB"/>
    <w:rsid w:val="00B04A50"/>
    <w:rsid w:val="00B0780D"/>
    <w:rsid w:val="00B12F52"/>
    <w:rsid w:val="00B168FE"/>
    <w:rsid w:val="00B24717"/>
    <w:rsid w:val="00B315C7"/>
    <w:rsid w:val="00B31D56"/>
    <w:rsid w:val="00B3417D"/>
    <w:rsid w:val="00B34879"/>
    <w:rsid w:val="00B42E2E"/>
    <w:rsid w:val="00B442FF"/>
    <w:rsid w:val="00B4749C"/>
    <w:rsid w:val="00B50FAA"/>
    <w:rsid w:val="00B53438"/>
    <w:rsid w:val="00B55899"/>
    <w:rsid w:val="00B6034C"/>
    <w:rsid w:val="00B6360A"/>
    <w:rsid w:val="00B64084"/>
    <w:rsid w:val="00B70438"/>
    <w:rsid w:val="00B71C66"/>
    <w:rsid w:val="00B730BB"/>
    <w:rsid w:val="00B76CC0"/>
    <w:rsid w:val="00B82022"/>
    <w:rsid w:val="00B833D5"/>
    <w:rsid w:val="00B86AEE"/>
    <w:rsid w:val="00B87B61"/>
    <w:rsid w:val="00B968D8"/>
    <w:rsid w:val="00BA1D7F"/>
    <w:rsid w:val="00BA1E6F"/>
    <w:rsid w:val="00BA1F99"/>
    <w:rsid w:val="00BA2F02"/>
    <w:rsid w:val="00BA4F41"/>
    <w:rsid w:val="00BA78E8"/>
    <w:rsid w:val="00BA7EA1"/>
    <w:rsid w:val="00BB0CE2"/>
    <w:rsid w:val="00BB0EC8"/>
    <w:rsid w:val="00BB23C9"/>
    <w:rsid w:val="00BB2473"/>
    <w:rsid w:val="00BB768A"/>
    <w:rsid w:val="00BB7B65"/>
    <w:rsid w:val="00BC3ADF"/>
    <w:rsid w:val="00BC511E"/>
    <w:rsid w:val="00BC5912"/>
    <w:rsid w:val="00BC5B9E"/>
    <w:rsid w:val="00BD2DA6"/>
    <w:rsid w:val="00BD5613"/>
    <w:rsid w:val="00BD60B4"/>
    <w:rsid w:val="00BE0353"/>
    <w:rsid w:val="00BE1F37"/>
    <w:rsid w:val="00BE24F7"/>
    <w:rsid w:val="00BF43E1"/>
    <w:rsid w:val="00BF4B8A"/>
    <w:rsid w:val="00BF7152"/>
    <w:rsid w:val="00BF765A"/>
    <w:rsid w:val="00C028A9"/>
    <w:rsid w:val="00C0317B"/>
    <w:rsid w:val="00C07637"/>
    <w:rsid w:val="00C10C34"/>
    <w:rsid w:val="00C110CC"/>
    <w:rsid w:val="00C15C6E"/>
    <w:rsid w:val="00C17B0B"/>
    <w:rsid w:val="00C23145"/>
    <w:rsid w:val="00C32616"/>
    <w:rsid w:val="00C37681"/>
    <w:rsid w:val="00C46E99"/>
    <w:rsid w:val="00C46FB9"/>
    <w:rsid w:val="00C47245"/>
    <w:rsid w:val="00C51E33"/>
    <w:rsid w:val="00C542FF"/>
    <w:rsid w:val="00C5507A"/>
    <w:rsid w:val="00C627D1"/>
    <w:rsid w:val="00C64BB5"/>
    <w:rsid w:val="00C65F01"/>
    <w:rsid w:val="00C66DE4"/>
    <w:rsid w:val="00C72571"/>
    <w:rsid w:val="00C73185"/>
    <w:rsid w:val="00C776FB"/>
    <w:rsid w:val="00C82C0B"/>
    <w:rsid w:val="00C845E1"/>
    <w:rsid w:val="00C850E8"/>
    <w:rsid w:val="00C92402"/>
    <w:rsid w:val="00C937E3"/>
    <w:rsid w:val="00C97C76"/>
    <w:rsid w:val="00CA6FDE"/>
    <w:rsid w:val="00CB0047"/>
    <w:rsid w:val="00CB4A17"/>
    <w:rsid w:val="00CB5D0D"/>
    <w:rsid w:val="00CB5E1F"/>
    <w:rsid w:val="00CB6342"/>
    <w:rsid w:val="00CD0123"/>
    <w:rsid w:val="00CD0164"/>
    <w:rsid w:val="00CD19F9"/>
    <w:rsid w:val="00CD463C"/>
    <w:rsid w:val="00CD46B4"/>
    <w:rsid w:val="00CE112C"/>
    <w:rsid w:val="00CE2F94"/>
    <w:rsid w:val="00CE2FD0"/>
    <w:rsid w:val="00CE3C53"/>
    <w:rsid w:val="00CE6120"/>
    <w:rsid w:val="00CE7E34"/>
    <w:rsid w:val="00CF6975"/>
    <w:rsid w:val="00D01273"/>
    <w:rsid w:val="00D01837"/>
    <w:rsid w:val="00D17639"/>
    <w:rsid w:val="00D210BA"/>
    <w:rsid w:val="00D21D74"/>
    <w:rsid w:val="00D21E18"/>
    <w:rsid w:val="00D23E25"/>
    <w:rsid w:val="00D345B7"/>
    <w:rsid w:val="00D36DA5"/>
    <w:rsid w:val="00D372C3"/>
    <w:rsid w:val="00D433A6"/>
    <w:rsid w:val="00D43B27"/>
    <w:rsid w:val="00D751AB"/>
    <w:rsid w:val="00D76E91"/>
    <w:rsid w:val="00D938AE"/>
    <w:rsid w:val="00D97F0C"/>
    <w:rsid w:val="00DA2333"/>
    <w:rsid w:val="00DA5BFF"/>
    <w:rsid w:val="00DB2007"/>
    <w:rsid w:val="00DC0B18"/>
    <w:rsid w:val="00DC0C7D"/>
    <w:rsid w:val="00DC540C"/>
    <w:rsid w:val="00DC6816"/>
    <w:rsid w:val="00DC7F04"/>
    <w:rsid w:val="00DD1A0F"/>
    <w:rsid w:val="00DD410F"/>
    <w:rsid w:val="00DD4390"/>
    <w:rsid w:val="00DE0485"/>
    <w:rsid w:val="00DE392C"/>
    <w:rsid w:val="00DF4B0D"/>
    <w:rsid w:val="00E03745"/>
    <w:rsid w:val="00E041CD"/>
    <w:rsid w:val="00E044D6"/>
    <w:rsid w:val="00E07F14"/>
    <w:rsid w:val="00E10B10"/>
    <w:rsid w:val="00E10CD6"/>
    <w:rsid w:val="00E1565A"/>
    <w:rsid w:val="00E162A5"/>
    <w:rsid w:val="00E176B2"/>
    <w:rsid w:val="00E17AD9"/>
    <w:rsid w:val="00E2294E"/>
    <w:rsid w:val="00E306E6"/>
    <w:rsid w:val="00E31BFC"/>
    <w:rsid w:val="00E325F1"/>
    <w:rsid w:val="00E35B2F"/>
    <w:rsid w:val="00E408A9"/>
    <w:rsid w:val="00E54982"/>
    <w:rsid w:val="00E575C0"/>
    <w:rsid w:val="00E60E1C"/>
    <w:rsid w:val="00E61160"/>
    <w:rsid w:val="00E61456"/>
    <w:rsid w:val="00E64211"/>
    <w:rsid w:val="00E676D5"/>
    <w:rsid w:val="00E67ED8"/>
    <w:rsid w:val="00E70838"/>
    <w:rsid w:val="00E717A5"/>
    <w:rsid w:val="00E72266"/>
    <w:rsid w:val="00E83F42"/>
    <w:rsid w:val="00E90809"/>
    <w:rsid w:val="00E9510C"/>
    <w:rsid w:val="00E95AB9"/>
    <w:rsid w:val="00EA0D50"/>
    <w:rsid w:val="00EC335D"/>
    <w:rsid w:val="00EC7913"/>
    <w:rsid w:val="00EC7955"/>
    <w:rsid w:val="00ED1532"/>
    <w:rsid w:val="00ED39EA"/>
    <w:rsid w:val="00ED416E"/>
    <w:rsid w:val="00ED611B"/>
    <w:rsid w:val="00EE1EBB"/>
    <w:rsid w:val="00EE51CE"/>
    <w:rsid w:val="00EE629F"/>
    <w:rsid w:val="00EF2E65"/>
    <w:rsid w:val="00F00FD6"/>
    <w:rsid w:val="00F02E4A"/>
    <w:rsid w:val="00F02F1E"/>
    <w:rsid w:val="00F039DB"/>
    <w:rsid w:val="00F06753"/>
    <w:rsid w:val="00F079D1"/>
    <w:rsid w:val="00F07D55"/>
    <w:rsid w:val="00F101FC"/>
    <w:rsid w:val="00F119EC"/>
    <w:rsid w:val="00F132F0"/>
    <w:rsid w:val="00F231FD"/>
    <w:rsid w:val="00F314D1"/>
    <w:rsid w:val="00F33CF9"/>
    <w:rsid w:val="00F3584B"/>
    <w:rsid w:val="00F361AC"/>
    <w:rsid w:val="00F37A55"/>
    <w:rsid w:val="00F4477C"/>
    <w:rsid w:val="00F46D5A"/>
    <w:rsid w:val="00F507AB"/>
    <w:rsid w:val="00F63F04"/>
    <w:rsid w:val="00F64DE0"/>
    <w:rsid w:val="00F65491"/>
    <w:rsid w:val="00F664F8"/>
    <w:rsid w:val="00F6664B"/>
    <w:rsid w:val="00F75415"/>
    <w:rsid w:val="00F84415"/>
    <w:rsid w:val="00F855E7"/>
    <w:rsid w:val="00F96F1C"/>
    <w:rsid w:val="00FA0705"/>
    <w:rsid w:val="00FA1B55"/>
    <w:rsid w:val="00FA6444"/>
    <w:rsid w:val="00FA6EA3"/>
    <w:rsid w:val="00FB2099"/>
    <w:rsid w:val="00FB4649"/>
    <w:rsid w:val="00FC409A"/>
    <w:rsid w:val="00FC70A3"/>
    <w:rsid w:val="00FD04B9"/>
    <w:rsid w:val="00FD79F5"/>
    <w:rsid w:val="00FE2A8F"/>
    <w:rsid w:val="00FE3068"/>
    <w:rsid w:val="00FE3B50"/>
    <w:rsid w:val="00FE55AA"/>
    <w:rsid w:val="00FE75D9"/>
    <w:rsid w:val="00FF0264"/>
    <w:rsid w:val="00FF249D"/>
    <w:rsid w:val="00FF3FA1"/>
    <w:rsid w:val="00FF414E"/>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E88189"/>
  <w15:chartTrackingRefBased/>
  <w15:docId w15:val="{03342EDB-C1C5-4E3B-8659-5F9308703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5507A"/>
    <w:pPr>
      <w:ind w:left="720"/>
      <w:contextualSpacing/>
    </w:pPr>
  </w:style>
  <w:style w:type="paragraph" w:styleId="En-tte">
    <w:name w:val="header"/>
    <w:basedOn w:val="Normal"/>
    <w:link w:val="En-tteCar"/>
    <w:unhideWhenUsed/>
    <w:rsid w:val="003403D7"/>
    <w:pPr>
      <w:tabs>
        <w:tab w:val="center" w:pos="4536"/>
        <w:tab w:val="right" w:pos="9072"/>
      </w:tabs>
      <w:spacing w:after="0" w:line="240" w:lineRule="auto"/>
    </w:pPr>
  </w:style>
  <w:style w:type="character" w:customStyle="1" w:styleId="En-tteCar">
    <w:name w:val="En-tête Car"/>
    <w:basedOn w:val="Policepardfaut"/>
    <w:link w:val="En-tte"/>
    <w:uiPriority w:val="99"/>
    <w:rsid w:val="003403D7"/>
  </w:style>
  <w:style w:type="paragraph" w:styleId="Pieddepage">
    <w:name w:val="footer"/>
    <w:basedOn w:val="Normal"/>
    <w:link w:val="PieddepageCar"/>
    <w:uiPriority w:val="99"/>
    <w:unhideWhenUsed/>
    <w:rsid w:val="003403D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403D7"/>
  </w:style>
  <w:style w:type="character" w:styleId="Accentuationlgre">
    <w:name w:val="Subtle Emphasis"/>
    <w:basedOn w:val="Policepardfaut"/>
    <w:uiPriority w:val="19"/>
    <w:qFormat/>
    <w:rsid w:val="00AC4D16"/>
    <w:rPr>
      <w:i/>
      <w:iCs/>
      <w:color w:val="404040" w:themeColor="text1" w:themeTint="BF"/>
    </w:rPr>
  </w:style>
  <w:style w:type="paragraph" w:styleId="Retraitcorpsdetexte2">
    <w:name w:val="Body Text Indent 2"/>
    <w:basedOn w:val="Normal"/>
    <w:link w:val="Retraitcorpsdetexte2Car"/>
    <w:semiHidden/>
    <w:rsid w:val="001B478A"/>
    <w:pPr>
      <w:spacing w:after="0" w:line="240" w:lineRule="auto"/>
      <w:ind w:left="708"/>
      <w:jc w:val="both"/>
    </w:pPr>
    <w:rPr>
      <w:rFonts w:ascii="Times New Roman" w:eastAsia="Times New Roman" w:hAnsi="Times New Roman" w:cs="Times New Roman"/>
      <w:noProof/>
      <w:sz w:val="24"/>
      <w:szCs w:val="24"/>
      <w:lang w:eastAsia="fr-FR"/>
    </w:rPr>
  </w:style>
  <w:style w:type="character" w:customStyle="1" w:styleId="Retraitcorpsdetexte2Car">
    <w:name w:val="Retrait corps de texte 2 Car"/>
    <w:basedOn w:val="Policepardfaut"/>
    <w:link w:val="Retraitcorpsdetexte2"/>
    <w:semiHidden/>
    <w:rsid w:val="001B478A"/>
    <w:rPr>
      <w:rFonts w:ascii="Times New Roman" w:eastAsia="Times New Roman" w:hAnsi="Times New Roman" w:cs="Times New Roman"/>
      <w:noProof/>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572</Words>
  <Characters>3148</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Crettaz</dc:creator>
  <cp:keywords/>
  <dc:description/>
  <cp:lastModifiedBy>Anoula Sifonios</cp:lastModifiedBy>
  <cp:revision>2</cp:revision>
  <dcterms:created xsi:type="dcterms:W3CDTF">2022-10-05T10:42:00Z</dcterms:created>
  <dcterms:modified xsi:type="dcterms:W3CDTF">2022-10-05T10:42:00Z</dcterms:modified>
</cp:coreProperties>
</file>